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Marciano_Perondi_22-10-2024_09.55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Tem que botar a mão na massa…Tem que pegar junto! Temos que construir uma nova cidade… Uma nova Pelotas e uma nova política! #22 #PelotasQuerCrescer #PrefeitoPerondi 2️⃣2️⃣✅👽👽👽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[Aparece na tela enquanto passam imagens de Perondi trabalhando na construção ao fundo: Tem que botar a mão na massa. Tem que pegar junto. Temos que construir uma nova cidade/Pelotas/Política.]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